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B" w:rsidRPr="00411040" w:rsidRDefault="008564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96395" w:rsidRPr="00411040" w:rsidRDefault="008564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собранием </w:t>
      </w:r>
      <w:proofErr w:type="gramStart"/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520" w:rsidRPr="00411040" w:rsidRDefault="00E766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</w:p>
    <w:p w:rsidR="00E766EB" w:rsidRPr="00411040" w:rsidRDefault="00E766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20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№____  от ___________20____ г.</w:t>
      </w:r>
    </w:p>
    <w:p w:rsidR="00411040" w:rsidRDefault="0041104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40" w:rsidRDefault="0041104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40" w:rsidRDefault="0041104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40" w:rsidRDefault="0041104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20" w:rsidRPr="00411040" w:rsidRDefault="005A652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8564EB" w:rsidRPr="00411040" w:rsidRDefault="005A6520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профсоюзным</w:t>
      </w:r>
      <w:r w:rsidR="008564EB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6395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4EB" w:rsidRPr="00411040" w:rsidRDefault="002262F6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ООШ села Заволжье</w:t>
      </w:r>
    </w:p>
    <w:p w:rsidR="008564EB" w:rsidRPr="00411040" w:rsidRDefault="008564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66EB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5A6520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EB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  от ___________20____</w:t>
      </w: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564EB" w:rsidRPr="00411040" w:rsidRDefault="008564EB" w:rsidP="00411040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профкома____________</w:t>
      </w:r>
      <w:r w:rsidR="005A6520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A5" w:rsidRPr="004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 Савельева</w:t>
      </w:r>
    </w:p>
    <w:p w:rsidR="00411040" w:rsidRDefault="00411040" w:rsidP="00F74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sectPr w:rsidR="00411040" w:rsidSect="00411040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5A6520" w:rsidRDefault="005A6520" w:rsidP="00F74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8564EB" w:rsidRPr="005A6520" w:rsidRDefault="008564EB" w:rsidP="005A652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28"/>
          <w:lang w:eastAsia="ru-RU"/>
        </w:rPr>
      </w:pP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ПОЛОЖЕНИЕ</w:t>
      </w:r>
    </w:p>
    <w:p w:rsidR="008564EB" w:rsidRDefault="008564EB" w:rsidP="00F7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  <w:r w:rsidRPr="005A6520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 xml:space="preserve">О ПЕРВИЧНОЙ ПРОФСОЮЗНОЙ ОРГАНИЗАЦИИ </w:t>
      </w:r>
    </w:p>
    <w:p w:rsidR="007476A5" w:rsidRPr="005A6520" w:rsidRDefault="00411040" w:rsidP="00F7444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ГБОУ ООШ с.</w:t>
      </w:r>
      <w:r w:rsidR="007476A5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 xml:space="preserve"> Заволжье</w:t>
      </w:r>
    </w:p>
    <w:p w:rsidR="005A6520" w:rsidRPr="005A6520" w:rsidRDefault="005A6520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</w:pPr>
    </w:p>
    <w:p w:rsidR="005A6520" w:rsidRDefault="005A6520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6A5" w:rsidRDefault="007476A5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6A5" w:rsidRDefault="007476A5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6A5" w:rsidRDefault="007476A5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6A5" w:rsidRDefault="007476A5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856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6520" w:rsidRDefault="005A6520" w:rsidP="005A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376" w:rsidRDefault="00ED0376" w:rsidP="005A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376" w:rsidRDefault="00ED0376" w:rsidP="005A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376" w:rsidRDefault="00ED0376" w:rsidP="005A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376" w:rsidRDefault="00ED0376" w:rsidP="005A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 ОБЩИЕ ПОЛОЖЕНИЯ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первичной профсоюзной организации общеобр</w:t>
      </w:r>
      <w:r w:rsidR="00747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азовательного учреждения О</w:t>
      </w:r>
      <w:r w:rsidR="005A6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74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747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села Заволжье</w:t>
      </w:r>
      <w:r w:rsidR="00F74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общеобра</w:t>
      </w:r>
      <w:r w:rsidR="00F74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зовательного у</w:t>
      </w:r>
      <w:r w:rsidR="00747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чреждения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структурным подразделением Профсоюза работников народного образования и науки Российской Феде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рации (далее - Профсоюз) и структурным звеном </w:t>
      </w:r>
      <w:r w:rsidR="00F74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профсоюзной  организации  работников народного образования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Первичная профсоюзная организация школы объ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единяет учите</w:t>
      </w:r>
      <w:r w:rsidR="00D516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лей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других работнико</w:t>
      </w:r>
      <w:r w:rsidR="00747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являющихся членами Профсоюза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состоящих на профсоюзном учете в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Первичная профсоюзная организация школы создана для реализации уставных целей и задач Профсоюза по представи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социально-трудовых, профессиональных прав 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нениями, общественными и иными организациями.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действует на основании Уста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нодательством Российской Федерации (далее - законодательство РФ), субъектов Российской Федерации (далее -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Первичная профсоюзная организация школы свободно распространя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ет информацию о своей деятельности, имеет право в соответствии с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законодательством РФ на организацию и проведение собраний, митин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Первичная профсоюзная организация школы независима в своей организационной де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ятельности от органов исполнительной власти, органов местного самоуправления, работодателей и их объединений, политических партий и движе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ний, иных общественных объединений, им не подотчетна и не подконтроль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ЦЕЛИ И ЗАДАЧИ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Основной целью первичной профсоюзной организации школы является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уставных целей и задач Профсоюза по представи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Задачами первичной профсоюзной организации школы являются: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2.2.2. Содействие повышению уровня жизни членов Профсоюза, состоящих на учете в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2.2.3.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2.2.4. Обеспечение членов Профсоюза правовой и социальной информацией.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достижения уставных целей и задач профсоюзная организация через свои выборные органы: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2.3.1. Ведет коллективные переговоры, заключает коллективный договор с работодателем на уровне школы, содействует его реализации.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ки, формирования социальных программ на уровне школы и другим вопросам в интересах членов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2.3.3. Принимает участие в разработке программ 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нятости, реализации мер по социальной защите работников образования, являющихся членами Проф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бождаемых работников.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2.3.4. Осуществляет общественный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сий, других социальных выплат), исходя из действующего законодательст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 об оплате труда в школе с учетом прожиточного мини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мума и роста цен и тарифов на товары и услуги.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по развитию санаторно-курортного лечения работников, организации туриз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ма, массовой физической культуры.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2.3.11. Оказывает методическую, консультационную, юридическую и материальную помощь членам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2.3.12. Осуществляет обучение профсоюзного актива, правовое обучение членов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2.3.14. Участвует в избирательных кампаниях в соответствии с федеральными законами и законами субъекта РФ.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СТРУКТУРА, ОРГАНИЗАЦИОННЫЕ ОСНОВЫ ДЕЯТЕЛЬНОСТИ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соответствии с Уставом Профсоюза первичная профсоюзная организация школы самостоятельно определяет свою структуру.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 созда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ваться профсоюзные группы. 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3.3. В первичной профсоюзной организации школы реализуется единый уставной порядок приема в Профсоюз и выхода из Профсоюза: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Прием в Профсоюз осуществляется по лично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заявлению, поданному в профсоюзный комитет первичной профсоюзной организации школы. Дата приема в Профсоюз исчисляется со дня подачи заявления.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Работнику, принятому в Профсоюз, выдается членский билет единого образца,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хранится у члена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Член Профсоюза не может одновременно состоять в других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профсоюзах по основному месту работы.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Выбывающий из Профсоюза подает письменное заявление работодателю (администрации школы) о прекращении взимания с него членско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профсоюзного взноса.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Члены Профсоюза приобретают права и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несут обязанности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пунктами 13, 14 Устава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Сбор вступительных и членских профсоюзных взносов осуществляется как в форме безналичной уплаты в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рядке и на условиях, определенных в соответствии со статьей 28 Федерального закона «О про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Отчеты и выборы профсоюзных органов в первичной профсоюзной организации школы проводятся в следующие сроки: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профсоюзного комитета - один раз в 2-3 года;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ревизионной комиссии - один раз в 2-3 года;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председателя первичной профсоюзной организации школы - один раз в 2-3 года;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профгрупорга - один раз в год (при наличии профсоюзных гру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 в стр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уктуре профсоюзной организации школы).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- в единые сроки, определяемые профсоюзным комитетом.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РУКОВОДЯЩИЕ ОРГАНЫ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Контрольно-ревизионным органом первичной профсоюзной организации школы является ревизионная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миссия первичной профсоюзной организации школы (далее - ревизионная комиссия).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3 месяца.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Собрание: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4.3.1. Утверждает Положение о первичной профсоюзной организации школы, вносит в него изменения и дополнения.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4.3.2. Вырабатывает приоритетные направления дея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4.3.3. Формирует предложения и требования к работодателю, соответствующим орга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4.3.6. Избирает председателя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4.3.8. Заслушивает отчет и дает оценку деятельности профсоюзному коми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тету.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4.3.9. Заслушивает и утверждает отчет ревизионной комиссии.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4.3.10. Избирает казначея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4.3.12. Утверждает смету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4.3.14. Решает иные вопросы, вытекающие из уставных целей и задач Профсоюза, в пределах своих полномочий.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Собрание может делегировать отдельные свои полномочия профсоюзному комитету.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Дата созыва и повестка дня собрания сообщаются членам Профсоюза не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 до начала работы собрания.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ловины членов Профсоюза, принимающих участие в голосовании, при наличии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кворума, если иное не предусмотрено Положением первичной профсоюзной организации школы. Работа собрания протоколируется.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Внеочередное собрание созывается: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инициативе профсоюзного комитета;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бованию не менее чем одной трети членов Профсоюза, состоящих на профсоюзном учете;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решению Президиума территориального комитета (совета) соответствующей территориальной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15 дней.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Профсоюзный комитет: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4.11.2. Созывает профсоюзное собрание.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школы), а также при необходимости в органах местного само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управления.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4.11.6. Организует сбор предложений членов Профсоюза по проекту коллективно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договора, доводит разработанный им проект до членов Профсоюза, ор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ганизует его обсуждение.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4.11.7. На равноправной основе с работодателем (администрацией школы) образует комиссию для ведения коллективных перего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4.11.8. Организует поддержку требований Профсоюза в отстаивании интере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дательством РФ порядке.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выполнением.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4.11.10. Осуществляет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4.11.12. Осуществляет общественный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4.11.14. Обеспечивает профсоюзный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правильным начислением и своевременной выплатой заработной платы, а также пособий по социально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страхованию, расходованием средств социального страхования на сана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торно-курортное лечение и отдых.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4.11.15.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за предоставлением работодателем своев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ременной информации о возможных увольнениях работников, соблюдением установленных законодательством РФ социаль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собий и их индексацией; принимает в установленном порядке меры по 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4.11.16. Формирует комиссии, избирает уполномоченных по охране труда, руководит их работой.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4.11.17. Заслушивает информацию работодателя о выполнении обязательств по коллективно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ативе.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4.11.19. Проводит по взаимной договоренности с работодателем сов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местные заседания для обсуждения актуальных проблем жизни трудового кол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лектива и координации общих усилий по их разрешению.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4.11.26. При необходимости рассматривает акты и принимает решения по результатам работы ревизионной комиссии.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4.11.27. В соответствии с Уставом Профсоюза созывает внеочередное собрание.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4.11.28. Реализует иные полномочия, в том числе делегированные ему профсоюзным собранием.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Председатель первичной профсоюзной организации школы: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4.13.2. Организует текущую деятельность первичной профсоюзной организа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4.13.3. Организует выполнение решений профсоюзных собраний, профсоюзно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комитета, выборных органов соответствующей территориальной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4.13.4. Председательствует на профсоюзном собрании, ведет заседание профсоюзного комитета.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4.13.5. Созывает заседания и организует ра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4.13.8. Делает в необходимых случаях заявления, направляет обра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щения и ходатайства от имени первичной профсоюзной организации и профсоюзного комитета.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4.13.9. Организует делопроизводство и текущее хранение документов первичной профсоюзной организации школы.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4.13.10. Реализует иные полномочия, делегированные профсоюзным собранием, профсоюзным комитетом.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Председатель первичной профсоюзной организации школы подот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РЕВИЗИОННАЯ КОМИССИЯ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своей деятельности ревизионная комиссия подотчетна профсо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ящей территориальной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Член ревизионной комиссии не может одновременно являться членом профсоюзного комитета.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Ревизионная комиссия избирает из своего состава председате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 и заместителя (заместителей).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ИМУЩЕСТВО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 доходы, полученные от предпринимательской и иной дея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Первичная профсоюзная организация школы, обладающая правами юриди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ческого лица, может обладать имуществом Профсоюза на правах оператив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ного управления, иметь счета в банках и печать установленного в Профсоюзе образ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РЕОРГАНИЗАЦИЯ И ЛИКВИДАЦИЯ ПЕРВИЧНОЙ ПРОФСОЮЗНОЙ ОРГАНИЗАЦИИ ШКОЛЫ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Решение о реорганизации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(слиянии, присоединении, разделении, выделении) и ликвидации первичной профсоюзной организации школы принимается собранием по согла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сованию с выборным органом вышестоящей территориальной организации Профсоюза.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принятым, если за него про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 случае принятия решения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ликвидации первичной профсоюзной организации школы </w:t>
      </w:r>
      <w:proofErr w:type="gramStart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щество, оставшееся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ликвидации организации направляется</w:t>
      </w:r>
      <w:proofErr w:type="gramEnd"/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8564EB" w:rsidRPr="008564EB" w:rsidRDefault="008564EB" w:rsidP="005A65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ЗАКЛЮЧИТЕЛЬНЫЕ ПОЛОЖЕНИЯ</w:t>
      </w:r>
    </w:p>
    <w:p w:rsidR="008564EB" w:rsidRPr="008564EB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Первичная профсоюзная организация школы обеспечивает учет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сохранность своих документов, а также пере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8564EB" w:rsidRPr="00D51660" w:rsidRDefault="008564EB" w:rsidP="008564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61BD8"/>
          <w:sz w:val="28"/>
          <w:szCs w:val="28"/>
          <w:lang w:eastAsia="ru-RU"/>
        </w:rPr>
      </w:pP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8.2.</w:t>
      </w:r>
      <w:r w:rsidRPr="008564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564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Местонахождение профсоюзной организац</w:t>
      </w:r>
      <w:r w:rsidR="00747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школы</w:t>
      </w:r>
      <w:r w:rsidR="007476A5">
        <w:rPr>
          <w:color w:val="161BD8"/>
          <w:sz w:val="28"/>
          <w:szCs w:val="28"/>
        </w:rPr>
        <w:t>: Самарская область, Приволжский район, село Заволжье, улица Школьная,22</w:t>
      </w:r>
      <w:r w:rsidR="00A0715F">
        <w:rPr>
          <w:color w:val="161BD8"/>
          <w:sz w:val="28"/>
          <w:szCs w:val="28"/>
        </w:rPr>
        <w:t>.</w:t>
      </w:r>
    </w:p>
    <w:p w:rsidR="00CD687A" w:rsidRPr="00D51660" w:rsidRDefault="00CD687A" w:rsidP="008564EB">
      <w:pPr>
        <w:pStyle w:val="1"/>
        <w:rPr>
          <w:color w:val="161BD8"/>
          <w:sz w:val="28"/>
          <w:szCs w:val="28"/>
        </w:rPr>
      </w:pPr>
    </w:p>
    <w:sectPr w:rsidR="00CD687A" w:rsidRPr="00D51660" w:rsidSect="0041104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87" w:rsidRDefault="00213987" w:rsidP="005A6520">
      <w:pPr>
        <w:spacing w:after="0" w:line="240" w:lineRule="auto"/>
      </w:pPr>
      <w:r>
        <w:separator/>
      </w:r>
    </w:p>
  </w:endnote>
  <w:endnote w:type="continuationSeparator" w:id="0">
    <w:p w:rsidR="00213987" w:rsidRDefault="00213987" w:rsidP="005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189"/>
      <w:docPartObj>
        <w:docPartGallery w:val="Page Numbers (Bottom of Page)"/>
        <w:docPartUnique/>
      </w:docPartObj>
    </w:sdtPr>
    <w:sdtEndPr/>
    <w:sdtContent>
      <w:p w:rsidR="005A6520" w:rsidRDefault="00ED0376">
        <w:pPr>
          <w:pStyle w:val="a8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5A6520" w:rsidRPr="005A6520" w:rsidRDefault="00644AFA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begin"/>
                      </w:r>
                      <w:r w:rsidR="005A6520"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separate"/>
                      </w:r>
                      <w:r w:rsidR="00ED0376" w:rsidRPr="00ED0376">
                        <w:rPr>
                          <w:rFonts w:ascii="Arial Black" w:hAnsi="Arial Black"/>
                          <w:noProof/>
                          <w:color w:val="8C8C8C" w:themeColor="background1" w:themeShade="8C"/>
                          <w:sz w:val="24"/>
                          <w:szCs w:val="24"/>
                        </w:rPr>
                        <w:t>7</w:t>
                      </w:r>
                      <w:r w:rsidRPr="005A6520">
                        <w:rPr>
                          <w:rFonts w:ascii="Arial Black" w:hAnsi="Arial Black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87" w:rsidRDefault="00213987" w:rsidP="005A6520">
      <w:pPr>
        <w:spacing w:after="0" w:line="240" w:lineRule="auto"/>
      </w:pPr>
      <w:r>
        <w:separator/>
      </w:r>
    </w:p>
  </w:footnote>
  <w:footnote w:type="continuationSeparator" w:id="0">
    <w:p w:rsidR="00213987" w:rsidRDefault="00213987" w:rsidP="005A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8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4EB"/>
    <w:rsid w:val="00146698"/>
    <w:rsid w:val="00213987"/>
    <w:rsid w:val="002262F6"/>
    <w:rsid w:val="00396395"/>
    <w:rsid w:val="003D401E"/>
    <w:rsid w:val="00411040"/>
    <w:rsid w:val="00465475"/>
    <w:rsid w:val="004A4DEE"/>
    <w:rsid w:val="005A6520"/>
    <w:rsid w:val="00644AFA"/>
    <w:rsid w:val="007476A5"/>
    <w:rsid w:val="008564EB"/>
    <w:rsid w:val="00864C15"/>
    <w:rsid w:val="00A0715F"/>
    <w:rsid w:val="00CD687A"/>
    <w:rsid w:val="00D51660"/>
    <w:rsid w:val="00E766EB"/>
    <w:rsid w:val="00ED0376"/>
    <w:rsid w:val="00F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7A"/>
  </w:style>
  <w:style w:type="paragraph" w:styleId="1">
    <w:name w:val="heading 1"/>
    <w:basedOn w:val="a"/>
    <w:link w:val="10"/>
    <w:uiPriority w:val="9"/>
    <w:qFormat/>
    <w:rsid w:val="00856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64EB"/>
    <w:rPr>
      <w:color w:val="0000FF"/>
      <w:sz w:val="24"/>
      <w:szCs w:val="24"/>
      <w:u w:val="single"/>
    </w:rPr>
  </w:style>
  <w:style w:type="paragraph" w:styleId="a4">
    <w:name w:val="Normal (Web)"/>
    <w:basedOn w:val="a"/>
    <w:uiPriority w:val="99"/>
    <w:semiHidden/>
    <w:unhideWhenUsed/>
    <w:rsid w:val="0085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64E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20"/>
  </w:style>
  <w:style w:type="paragraph" w:styleId="a8">
    <w:name w:val="footer"/>
    <w:basedOn w:val="a"/>
    <w:link w:val="a9"/>
    <w:uiPriority w:val="99"/>
    <w:semiHidden/>
    <w:unhideWhenUsed/>
    <w:rsid w:val="005A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520"/>
  </w:style>
  <w:style w:type="paragraph" w:styleId="aa">
    <w:name w:val="No Spacing"/>
    <w:link w:val="ab"/>
    <w:uiPriority w:val="1"/>
    <w:qFormat/>
    <w:rsid w:val="005A652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A652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2012-05-17T16:14:00Z</cp:lastPrinted>
  <dcterms:created xsi:type="dcterms:W3CDTF">2013-03-24T08:06:00Z</dcterms:created>
  <dcterms:modified xsi:type="dcterms:W3CDTF">2016-02-25T12:50:00Z</dcterms:modified>
</cp:coreProperties>
</file>