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30" w:rsidRDefault="00E60B06" w:rsidP="00852B3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E60B06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Урок математики "</w:t>
      </w:r>
      <w:r w:rsidR="00852B30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Единицы времени. Век". 4-й </w:t>
      </w:r>
    </w:p>
    <w:p w:rsidR="00E60B06" w:rsidRPr="00852B30" w:rsidRDefault="00852B30" w:rsidP="00852B3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Савельева Любовь Константиновна</w:t>
      </w:r>
      <w:r w:rsidR="00E60B06"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E60B06" w:rsidRPr="00E60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E60B0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Начальная школа</w:t>
        </w:r>
      </w:hyperlink>
    </w:p>
    <w:p w:rsidR="00E60B06" w:rsidRPr="00E60B06" w:rsidRDefault="005206E3" w:rsidP="00E60B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 новой единицей времени, систематизировать знания учащихся о единицах времени, совершенствовать вычислительные навыки и умение решать задачи;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преобразовывать крупные единицы в мелкие и наоборот, развивать память, логическое мышление;</w:t>
      </w:r>
      <w:proofErr w:type="gramEnd"/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интерес к математике, аккуратность к оформлению работы, самостоятельность, воспитывать умение работать в коллективе.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М. И. Моро «Математика 4 класс», мультимедийная установка, карточки для работы в парах, модель часов.</w:t>
      </w:r>
    </w:p>
    <w:p w:rsidR="00E60B06" w:rsidRPr="00E60B06" w:rsidRDefault="00E60B06" w:rsidP="00E60B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 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1, </w:t>
      </w:r>
      <w:hyperlink r:id="rId7" w:history="1">
        <w:r w:rsidRPr="00E60B0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Постановка цели и задач урока. Мотивация учебной деятельности</w:t>
      </w:r>
    </w:p>
    <w:p w:rsidR="00E60B06" w:rsidRPr="00E60B06" w:rsidRDefault="00852B30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Мы сегодня продолжим </w:t>
      </w:r>
      <w:r w:rsidR="00E60B06"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реобразовывать единицы времени,</w:t>
      </w:r>
      <w:r w:rsidR="00E60B06"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свои вычислительные навыки, познакомимся с новой единицей измерения времени.</w:t>
      </w:r>
      <w:r w:rsidR="00E60B06"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главное – будем учиться мыслить. А здесь не обойтись без тренировки.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Устный счёт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Найдите лишнюю единицу измерения (слайд 2). Расположите единицы измерения по возрастанию.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Найдите лишнюю единицу измерения (слайд 3). Расположите единицы измерения по убыванию.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Вспомним единицы измерения времени. Давайте проведём исследование, как взаимосвязаны между собой данные единицы времени. У вас есть возможность показать насколько вы внимательны и дружны. У вас на столах лежат карточки с заданием.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 правильную последовательность: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минута =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=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1 сутки =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1неделя=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 =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1год=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(слайд 4).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 (слайд 5). Покажите время на часах, когда вы…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proofErr w:type="spellStart"/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Мультипликационно</w:t>
      </w:r>
      <w:proofErr w:type="spellEnd"/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-математическая минутка»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(слайд 6)</w:t>
      </w:r>
    </w:p>
    <w:p w:rsidR="00E60B06" w:rsidRPr="00E60B06" w:rsidRDefault="00852B30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="00E60B06"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0B06"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про Незнайку. Незнайка сочинял стихи о своих друзьях 5 минут 17 секунд. Сколько секунд он занимался этой трудной работой?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для глаз</w:t>
      </w:r>
      <w:r w:rsidR="008E51A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(слайд 7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божьей коровкой глазами, не поворачивая головы.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Работа над новой темой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Повторим ещё раз в порядке возрастания известные вам един</w:t>
      </w:r>
      <w:r w:rsidR="008E51A3">
        <w:rPr>
          <w:rFonts w:ascii="Times New Roman" w:eastAsia="Times New Roman" w:hAnsi="Times New Roman" w:cs="Times New Roman"/>
          <w:sz w:val="24"/>
          <w:szCs w:val="24"/>
          <w:lang w:eastAsia="ru-RU"/>
        </w:rPr>
        <w:t>ицы измерения времени. (Слайд 8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Существует ещё одна крупная единица времени, в народе её называют «</w:t>
      </w: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столетие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сколько лет она объединяет? (100 лет)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ещё её называют? (Век).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Чему рав</w:t>
      </w:r>
      <w:r w:rsidR="008E51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 1 век? (100 годам). (Слайд 9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0B06" w:rsidRPr="00E60B06" w:rsidRDefault="0031036B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сначала произнесём, а потом </w:t>
      </w:r>
      <w:r w:rsidR="00E60B06"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запишем в тетради полную дату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сегодняшнего дня</w:t>
      </w:r>
      <w:r w:rsidR="00E60B06"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(день, месяц, год, век).</w:t>
      </w:r>
    </w:p>
    <w:p w:rsid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лет составля</w:t>
      </w:r>
      <w:r w:rsidR="008E51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21 век? (2100 лет). (Слайд 10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36B" w:rsidRPr="00E60B06" w:rsidRDefault="0031036B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Много веков назад люди договорились об условной точке отсчёта времени. Обозначим её числом 0.</w:t>
      </w:r>
      <w:r w:rsidR="0091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числовом луче </w:t>
      </w:r>
      <w:proofErr w:type="gramStart"/>
      <w:r w:rsidR="00910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</w:t>
      </w:r>
      <w:proofErr w:type="gramEnd"/>
      <w:r w:rsidR="0091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лет, 200 лет. 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годы, которые проходили до первого штриха. Какой это шёл век? (1 век)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Значит, когда заканчивался 100 год, заканчивался и первый век. Дальше начинался второй век.</w:t>
      </w:r>
    </w:p>
    <w:p w:rsidR="00E60B06" w:rsidRPr="00E60B06" w:rsidRDefault="00E60B06" w:rsidP="00981F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годы, которые проходили с первого до второго штриха. Какой это шёл век? (2 век)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«Часики»- повороты глазами влев</w:t>
      </w:r>
      <w:proofErr w:type="gramStart"/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вправо, не поворачивая головы.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«Маятник» - наклоны туловища вправо – влево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«Колёсики» - круговые движения согнутыми в локтях и приставленными к плечам руками.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«Будильник» - хлопки над головой.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«Пружинка – приседания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«Часы идут – идут, а с места не сойдут…» - ходьба на месте.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Закрепление изученного материала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10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учебники на странице 51. Выполняем задания № 250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(устно)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ленте</w:t>
      </w:r>
      <w:r w:rsidR="00DD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Проверка знаний (самостоятельная работа)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Преобразуйте единицы измерения времени: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ч =… </w:t>
      </w:r>
      <w:proofErr w:type="spellStart"/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52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 = … мин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мин = … </w:t>
      </w:r>
      <w:proofErr w:type="gramStart"/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52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мин = … ч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года = …мес. </w:t>
      </w:r>
      <w:r w:rsidR="0052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36 мес. = … лет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60 мес. = … лет</w:t>
      </w:r>
      <w:r w:rsidR="0052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= … мес.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мин. =… с</w:t>
      </w:r>
      <w:r w:rsidR="0052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мин. = … с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600 с = … мин.</w:t>
      </w:r>
      <w:bookmarkStart w:id="0" w:name="_GoBack"/>
      <w:bookmarkEnd w:id="0"/>
      <w:r w:rsidR="0052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 ч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работу в тетради.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доске: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Определите век по году:</w:t>
      </w:r>
    </w:p>
    <w:p w:rsidR="00E60B06" w:rsidRPr="00E60B06" w:rsidRDefault="00516271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село Заволжье образовано в 1965 году</w:t>
      </w:r>
      <w:r w:rsidR="00E60B06"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 век.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в Великой Отечественной войне: 1945 год - … век.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Расшифруйте </w:t>
      </w:r>
      <w:r w:rsidR="00DD1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поговорки: (Слайд</w:t>
      </w:r>
      <w:proofErr w:type="gramStart"/>
      <w:r w:rsidR="00DD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Сто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живи</w:t>
      </w: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сто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учись.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время, а потехе </w:t>
      </w: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минут.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«К</w:t>
      </w:r>
      <w:r w:rsidR="00DD1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ниги рекордов Гиннеса» (Слайд</w:t>
      </w:r>
      <w:proofErr w:type="gramStart"/>
      <w:r w:rsidR="00DD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Итог урока. Рефлексия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Запомнился вам урок?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какой единицей времени мы познакомились на уроке?</w:t>
      </w:r>
    </w:p>
    <w:p w:rsidR="00E60B06" w:rsidRPr="00E60B06" w:rsidRDefault="00DD170C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Чему равен 1 век? (Слайд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0B06"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 настроением уходим с урока?</w:t>
      </w:r>
      <w:r w:rsidR="005162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(Смайлики)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Домашнее задание</w:t>
      </w:r>
    </w:p>
    <w:p w:rsidR="00E60B06" w:rsidRPr="00E60B06" w:rsidRDefault="00516271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51,  №251</w:t>
      </w:r>
    </w:p>
    <w:p w:rsidR="00E60B06" w:rsidRPr="00E60B06" w:rsidRDefault="00E60B06" w:rsidP="00E60B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B" w:rsidRDefault="005206E3" w:rsidP="00E60B06">
      <w:hyperlink r:id="rId8" w:tgtFrame="_blank" w:tooltip="ВКонтакте" w:history="1">
        <w:r w:rsidR="00E60B06" w:rsidRPr="00E60B06">
          <w:rPr>
            <w:rFonts w:ascii="Arial" w:eastAsia="Times New Roman" w:hAnsi="Arial" w:cs="Arial"/>
            <w:color w:val="008738"/>
            <w:sz w:val="17"/>
            <w:szCs w:val="17"/>
            <w:shd w:val="clear" w:color="auto" w:fill="48729E"/>
            <w:lang w:eastAsia="ru-RU"/>
          </w:rPr>
          <w:br/>
        </w:r>
      </w:hyperlink>
    </w:p>
    <w:sectPr w:rsidR="006D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49E5"/>
    <w:multiLevelType w:val="multilevel"/>
    <w:tmpl w:val="2B1C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6"/>
    <w:rsid w:val="0031036B"/>
    <w:rsid w:val="00516271"/>
    <w:rsid w:val="005206E3"/>
    <w:rsid w:val="006D43DB"/>
    <w:rsid w:val="00852B30"/>
    <w:rsid w:val="008E51A3"/>
    <w:rsid w:val="00910C5E"/>
    <w:rsid w:val="00981F6C"/>
    <w:rsid w:val="00DD170C"/>
    <w:rsid w:val="00E6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0B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0B06"/>
  </w:style>
  <w:style w:type="character" w:styleId="a4">
    <w:name w:val="Emphasis"/>
    <w:basedOn w:val="a0"/>
    <w:uiPriority w:val="20"/>
    <w:qFormat/>
    <w:rsid w:val="00E60B06"/>
    <w:rPr>
      <w:i/>
      <w:iCs/>
    </w:rPr>
  </w:style>
  <w:style w:type="paragraph" w:styleId="a5">
    <w:name w:val="Normal (Web)"/>
    <w:basedOn w:val="a"/>
    <w:uiPriority w:val="99"/>
    <w:semiHidden/>
    <w:unhideWhenUsed/>
    <w:rsid w:val="00E6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0B06"/>
    <w:rPr>
      <w:b/>
      <w:bCs/>
    </w:rPr>
  </w:style>
  <w:style w:type="character" w:customStyle="1" w:styleId="b-share-btnwrap">
    <w:name w:val="b-share-btn__wrap"/>
    <w:basedOn w:val="a0"/>
    <w:rsid w:val="00E60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0B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0B06"/>
  </w:style>
  <w:style w:type="character" w:styleId="a4">
    <w:name w:val="Emphasis"/>
    <w:basedOn w:val="a0"/>
    <w:uiPriority w:val="20"/>
    <w:qFormat/>
    <w:rsid w:val="00E60B06"/>
    <w:rPr>
      <w:i/>
      <w:iCs/>
    </w:rPr>
  </w:style>
  <w:style w:type="paragraph" w:styleId="a5">
    <w:name w:val="Normal (Web)"/>
    <w:basedOn w:val="a"/>
    <w:uiPriority w:val="99"/>
    <w:semiHidden/>
    <w:unhideWhenUsed/>
    <w:rsid w:val="00E6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0B06"/>
    <w:rPr>
      <w:b/>
      <w:bCs/>
    </w:rPr>
  </w:style>
  <w:style w:type="character" w:customStyle="1" w:styleId="b-share-btnwrap">
    <w:name w:val="b-share-btn__wrap"/>
    <w:basedOn w:val="a0"/>
    <w:rsid w:val="00E6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%3A%2F%2Ffestival.1september.ru%2Farticles%2F592651%2F&amp;title=%D0%A3%D1%80%D0%BE%D0%BA%20%D0%BC%D0%B0%D1%82%D0%B5%D0%BC%D0%B0%D1%82%D0%B8%D0%BA%D0%B8%20%22%D0%95%D0%B4%D0%B8%D0%BD%D0%B8%D1%86%D1%8B%20%D0%B2%D1%80%D0%B5%D0%BC%D0%B5%D0%BD%D0%B8.%20%D0%92%D0%B5%D0%BA%22.%204-%D0%B9%20%D0%BA%D0%BB%D0%B0%D1%81%D1%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92651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rimary-schoo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9</cp:revision>
  <dcterms:created xsi:type="dcterms:W3CDTF">2015-11-09T18:47:00Z</dcterms:created>
  <dcterms:modified xsi:type="dcterms:W3CDTF">2015-11-11T16:00:00Z</dcterms:modified>
</cp:coreProperties>
</file>