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3E" w:rsidRDefault="0089693E" w:rsidP="0089693E">
      <w:pPr>
        <w:shd w:val="clear" w:color="auto" w:fill="FFFFFF"/>
        <w:spacing w:line="300" w:lineRule="atLeast"/>
        <w:jc w:val="center"/>
        <w:rPr>
          <w:b/>
        </w:rPr>
      </w:pPr>
      <w:r w:rsidRPr="0089693E">
        <w:rPr>
          <w:b/>
        </w:rPr>
        <w:t>Воображение.</w:t>
      </w:r>
    </w:p>
    <w:p w:rsidR="0089693E" w:rsidRPr="0089693E" w:rsidRDefault="0089693E" w:rsidP="0089693E">
      <w:pPr>
        <w:shd w:val="clear" w:color="auto" w:fill="FFFFFF"/>
        <w:spacing w:line="300" w:lineRule="atLeast"/>
        <w:jc w:val="center"/>
        <w:rPr>
          <w:sz w:val="28"/>
          <w:szCs w:val="21"/>
        </w:rPr>
      </w:pPr>
      <w:r w:rsidRPr="0089693E">
        <w:br/>
      </w:r>
      <w:r w:rsidRPr="0089693E">
        <w:rPr>
          <w:b/>
          <w:bCs/>
          <w:sz w:val="28"/>
          <w:szCs w:val="21"/>
          <w:bdr w:val="none" w:sz="0" w:space="0" w:color="auto" w:frame="1"/>
        </w:rPr>
        <w:t>Методика "</w:t>
      </w:r>
      <w:proofErr w:type="spellStart"/>
      <w:r w:rsidRPr="0089693E">
        <w:rPr>
          <w:b/>
          <w:bCs/>
          <w:sz w:val="28"/>
          <w:szCs w:val="21"/>
          <w:bdr w:val="none" w:sz="0" w:space="0" w:color="auto" w:frame="1"/>
        </w:rPr>
        <w:t>Дорисовывание</w:t>
      </w:r>
      <w:proofErr w:type="spellEnd"/>
      <w:r w:rsidRPr="0089693E">
        <w:rPr>
          <w:b/>
          <w:bCs/>
          <w:sz w:val="28"/>
          <w:szCs w:val="21"/>
          <w:bdr w:val="none" w:sz="0" w:space="0" w:color="auto" w:frame="1"/>
        </w:rPr>
        <w:t xml:space="preserve"> фигур"</w:t>
      </w:r>
    </w:p>
    <w:p w:rsidR="0089693E" w:rsidRPr="0089693E" w:rsidRDefault="0089693E" w:rsidP="0089693E">
      <w:pPr>
        <w:shd w:val="clear" w:color="auto" w:fill="FFFFFF"/>
        <w:spacing w:before="225" w:after="225" w:line="300" w:lineRule="atLeast"/>
        <w:rPr>
          <w:sz w:val="22"/>
          <w:szCs w:val="22"/>
        </w:rPr>
      </w:pPr>
      <w:r w:rsidRPr="0089693E">
        <w:rPr>
          <w:sz w:val="22"/>
          <w:szCs w:val="22"/>
        </w:rPr>
        <w:t>Цель: изучение оригинальности решения задач на воображение. </w:t>
      </w:r>
      <w:r w:rsidRPr="0089693E">
        <w:rPr>
          <w:sz w:val="22"/>
          <w:szCs w:val="22"/>
        </w:rPr>
        <w:br/>
      </w:r>
      <w:proofErr w:type="gramStart"/>
      <w:r w:rsidRPr="0089693E">
        <w:rPr>
          <w:sz w:val="22"/>
          <w:szCs w:val="22"/>
        </w:rPr>
        <w:t>Оборудование: набор из двадцати карточек с нарисованными на них фигурами: контурное изображение частей предметов, например, ствол с одной веткой, кружок-голова с двумя ушами и т.д., простые геометрические фигуры (круг, квадрат, треугольник и т.д.), цветные карандаши, бумага.</w:t>
      </w:r>
      <w:proofErr w:type="gramEnd"/>
      <w:r w:rsidRPr="0089693E">
        <w:rPr>
          <w:sz w:val="22"/>
          <w:szCs w:val="22"/>
        </w:rPr>
        <w:t xml:space="preserve"> Порядок исследования. Ученику необходимо дорисовать каждую их фигур так, чтобы получилась красивая картинка.</w:t>
      </w:r>
    </w:p>
    <w:p w:rsidR="0089693E" w:rsidRPr="0089693E" w:rsidRDefault="0089693E" w:rsidP="0089693E">
      <w:pPr>
        <w:shd w:val="clear" w:color="auto" w:fill="FFFFFF"/>
        <w:spacing w:before="225" w:after="225" w:line="300" w:lineRule="atLeast"/>
        <w:rPr>
          <w:sz w:val="22"/>
          <w:szCs w:val="22"/>
        </w:rPr>
      </w:pPr>
      <w:r w:rsidRPr="0089693E">
        <w:rPr>
          <w:sz w:val="22"/>
          <w:szCs w:val="22"/>
        </w:rPr>
        <w:t>Обработка и анализ результатов. Количественная оценка степени оригинальности производится подсчетом количества изображений, которые не повторялись у ребенка и не повторялись ни у кого из детей группы. Одинаковыми считаются те рисунки, в которых разные эталонные фигуры превращались в один и тот же элемент рисунка.</w:t>
      </w:r>
    </w:p>
    <w:p w:rsidR="0089693E" w:rsidRPr="0089693E" w:rsidRDefault="0089693E" w:rsidP="0089693E">
      <w:pPr>
        <w:shd w:val="clear" w:color="auto" w:fill="FFFFFF"/>
        <w:spacing w:before="225" w:after="225" w:line="300" w:lineRule="atLeast"/>
        <w:rPr>
          <w:sz w:val="22"/>
          <w:szCs w:val="22"/>
        </w:rPr>
      </w:pPr>
      <w:r w:rsidRPr="0089693E">
        <w:rPr>
          <w:sz w:val="22"/>
          <w:szCs w:val="22"/>
        </w:rPr>
        <w:t>Подсчитанный коэффициент оригинальности соотносят с одним из шести типов решения задачи на воображение. Нулевой тип. Характеризуется тем, что ребенок еще не принимает задачу на построение образа воображения с использованием заданного элемента. Он не дорисовывает его, а рисует рядом что-то свое (свободное фантазирование).</w:t>
      </w:r>
    </w:p>
    <w:p w:rsidR="0089693E" w:rsidRPr="0089693E" w:rsidRDefault="0089693E" w:rsidP="0089693E">
      <w:pPr>
        <w:shd w:val="clear" w:color="auto" w:fill="FFFFFF"/>
        <w:spacing w:before="225" w:after="225" w:line="300" w:lineRule="atLeast"/>
        <w:rPr>
          <w:sz w:val="22"/>
          <w:szCs w:val="22"/>
        </w:rPr>
      </w:pPr>
      <w:r w:rsidRPr="0089693E">
        <w:rPr>
          <w:sz w:val="22"/>
          <w:szCs w:val="22"/>
        </w:rPr>
        <w:t>1 тип - ребенок дорисовывает фигуру на карточке так, что получается изображение отдельного объекта (дерево), но изображение контурное, схематичное, лишенное деталей. </w:t>
      </w:r>
      <w:r w:rsidRPr="0089693E">
        <w:rPr>
          <w:sz w:val="22"/>
          <w:szCs w:val="22"/>
        </w:rPr>
        <w:br/>
        <w:t>2 тип - также изображается отдельный объект, но с разнообразными деталями. </w:t>
      </w:r>
      <w:r w:rsidRPr="0089693E">
        <w:rPr>
          <w:sz w:val="22"/>
          <w:szCs w:val="22"/>
        </w:rPr>
        <w:br/>
        <w:t xml:space="preserve">3 тип - изображая отдельный объект, ребенок уже включает его в </w:t>
      </w:r>
      <w:proofErr w:type="gramStart"/>
      <w:r w:rsidRPr="0089693E">
        <w:rPr>
          <w:sz w:val="22"/>
          <w:szCs w:val="22"/>
        </w:rPr>
        <w:t xml:space="preserve">какой- </w:t>
      </w:r>
      <w:proofErr w:type="spellStart"/>
      <w:r w:rsidRPr="0089693E">
        <w:rPr>
          <w:sz w:val="22"/>
          <w:szCs w:val="22"/>
        </w:rPr>
        <w:t>нибудь</w:t>
      </w:r>
      <w:proofErr w:type="spellEnd"/>
      <w:proofErr w:type="gramEnd"/>
      <w:r w:rsidRPr="0089693E">
        <w:rPr>
          <w:sz w:val="22"/>
          <w:szCs w:val="22"/>
        </w:rPr>
        <w:t xml:space="preserve"> воображаемый сюжет (не просто девочка, а девочка, делающая зарядку). </w:t>
      </w:r>
      <w:r w:rsidRPr="0089693E">
        <w:rPr>
          <w:sz w:val="22"/>
          <w:szCs w:val="22"/>
        </w:rPr>
        <w:br/>
        <w:t>4 тип - ребенок изображает несколько объектов по воображаемому сюжету (девочка гуляет с собакой). </w:t>
      </w:r>
      <w:r w:rsidRPr="0089693E">
        <w:rPr>
          <w:sz w:val="22"/>
          <w:szCs w:val="22"/>
        </w:rPr>
        <w:br/>
        <w:t>5 тип - заданная фигура используется качественно по-новому.</w:t>
      </w:r>
    </w:p>
    <w:p w:rsidR="0089693E" w:rsidRPr="0089693E" w:rsidRDefault="0089693E" w:rsidP="0089693E">
      <w:pPr>
        <w:shd w:val="clear" w:color="auto" w:fill="FFFFFF"/>
        <w:spacing w:before="225" w:after="225" w:line="300" w:lineRule="atLeast"/>
        <w:rPr>
          <w:sz w:val="22"/>
          <w:szCs w:val="22"/>
        </w:rPr>
      </w:pPr>
      <w:r w:rsidRPr="0089693E">
        <w:rPr>
          <w:sz w:val="22"/>
          <w:szCs w:val="22"/>
        </w:rPr>
        <w:t>Если в 1-4 типах она выступает как основная часть картинки, которую рисовал ребенок (</w:t>
      </w:r>
      <w:proofErr w:type="spellStart"/>
      <w:r w:rsidRPr="0089693E">
        <w:rPr>
          <w:sz w:val="22"/>
          <w:szCs w:val="22"/>
        </w:rPr>
        <w:t>кру</w:t>
      </w:r>
      <w:proofErr w:type="spellEnd"/>
      <w:r w:rsidRPr="0089693E">
        <w:rPr>
          <w:sz w:val="22"/>
          <w:szCs w:val="22"/>
        </w:rPr>
        <w:t xml:space="preserve"> </w:t>
      </w:r>
      <w:proofErr w:type="spellStart"/>
      <w:r w:rsidRPr="0089693E">
        <w:rPr>
          <w:sz w:val="22"/>
          <w:szCs w:val="22"/>
        </w:rPr>
        <w:t>жок</w:t>
      </w:r>
      <w:proofErr w:type="spellEnd"/>
      <w:r w:rsidRPr="0089693E">
        <w:rPr>
          <w:sz w:val="22"/>
          <w:szCs w:val="22"/>
        </w:rPr>
        <w:t>-голова), то теперь фигура включается как один из второстепенных элементов для создания образа воображения (треугольник уже не крыша, а грифель карандаша, которым мальчик рисует картину).</w:t>
      </w:r>
    </w:p>
    <w:p w:rsidR="0089693E" w:rsidRDefault="0089693E" w:rsidP="0089693E">
      <w:pPr>
        <w:spacing w:line="225" w:lineRule="atLeast"/>
        <w:jc w:val="center"/>
        <w:textAlignment w:val="baseline"/>
        <w:rPr>
          <w:b/>
          <w:bCs/>
          <w:color w:val="000000"/>
          <w:sz w:val="28"/>
          <w:szCs w:val="18"/>
          <w:u w:val="single"/>
          <w:bdr w:val="none" w:sz="0" w:space="0" w:color="auto" w:frame="1"/>
        </w:rPr>
      </w:pPr>
      <w:r w:rsidRPr="0089693E">
        <w:rPr>
          <w:b/>
          <w:bCs/>
          <w:color w:val="000000"/>
          <w:sz w:val="28"/>
          <w:szCs w:val="18"/>
          <w:u w:val="single"/>
          <w:bdr w:val="none" w:sz="0" w:space="0" w:color="auto" w:frame="1"/>
        </w:rPr>
        <w:t>Методика «Как спасти зайку»</w:t>
      </w:r>
    </w:p>
    <w:p w:rsidR="0089693E" w:rsidRPr="0089693E" w:rsidRDefault="0089693E" w:rsidP="0089693E">
      <w:pPr>
        <w:spacing w:line="225" w:lineRule="atLeast"/>
        <w:jc w:val="center"/>
        <w:textAlignment w:val="baseline"/>
        <w:rPr>
          <w:color w:val="000000"/>
          <w:sz w:val="22"/>
          <w:szCs w:val="22"/>
        </w:rPr>
      </w:pPr>
    </w:p>
    <w:p w:rsidR="0089693E" w:rsidRPr="0089693E" w:rsidRDefault="0089693E" w:rsidP="0089693E">
      <w:pPr>
        <w:spacing w:line="225" w:lineRule="atLeast"/>
        <w:textAlignment w:val="baseline"/>
        <w:rPr>
          <w:color w:val="000000"/>
          <w:sz w:val="22"/>
          <w:szCs w:val="22"/>
        </w:rPr>
      </w:pPr>
      <w:r w:rsidRPr="0089693E">
        <w:rPr>
          <w:color w:val="000000"/>
          <w:sz w:val="22"/>
          <w:szCs w:val="22"/>
        </w:rPr>
        <w:t>Данная диагностика воображения дошкольника основана на способности переноса свойств знакомого предмета в новую ситуацию. Для занятия понадобится:</w:t>
      </w:r>
    </w:p>
    <w:p w:rsidR="0089693E" w:rsidRPr="0089693E" w:rsidRDefault="0089693E" w:rsidP="0089693E">
      <w:pPr>
        <w:numPr>
          <w:ilvl w:val="0"/>
          <w:numId w:val="1"/>
        </w:numPr>
        <w:spacing w:line="225" w:lineRule="atLeast"/>
        <w:ind w:left="0"/>
        <w:textAlignment w:val="baseline"/>
        <w:rPr>
          <w:color w:val="000000"/>
          <w:sz w:val="22"/>
          <w:szCs w:val="22"/>
        </w:rPr>
      </w:pPr>
      <w:r w:rsidRPr="0089693E">
        <w:rPr>
          <w:color w:val="000000"/>
          <w:sz w:val="22"/>
          <w:szCs w:val="22"/>
        </w:rPr>
        <w:t>блюдце,</w:t>
      </w:r>
    </w:p>
    <w:p w:rsidR="0089693E" w:rsidRPr="0089693E" w:rsidRDefault="0089693E" w:rsidP="0089693E">
      <w:pPr>
        <w:numPr>
          <w:ilvl w:val="0"/>
          <w:numId w:val="1"/>
        </w:numPr>
        <w:spacing w:line="225" w:lineRule="atLeast"/>
        <w:ind w:left="0"/>
        <w:textAlignment w:val="baseline"/>
        <w:rPr>
          <w:color w:val="000000"/>
          <w:sz w:val="22"/>
          <w:szCs w:val="22"/>
        </w:rPr>
      </w:pPr>
      <w:r w:rsidRPr="0089693E">
        <w:rPr>
          <w:color w:val="000000"/>
          <w:sz w:val="22"/>
          <w:szCs w:val="22"/>
        </w:rPr>
        <w:t>ведерка,</w:t>
      </w:r>
    </w:p>
    <w:p w:rsidR="0089693E" w:rsidRPr="0089693E" w:rsidRDefault="0089693E" w:rsidP="0089693E">
      <w:pPr>
        <w:numPr>
          <w:ilvl w:val="0"/>
          <w:numId w:val="1"/>
        </w:numPr>
        <w:spacing w:line="225" w:lineRule="atLeast"/>
        <w:ind w:left="0"/>
        <w:textAlignment w:val="baseline"/>
        <w:rPr>
          <w:color w:val="000000"/>
          <w:sz w:val="22"/>
          <w:szCs w:val="22"/>
        </w:rPr>
      </w:pPr>
      <w:r w:rsidRPr="0089693E">
        <w:rPr>
          <w:color w:val="000000"/>
          <w:sz w:val="22"/>
          <w:szCs w:val="22"/>
        </w:rPr>
        <w:t>деревянная палочка,</w:t>
      </w:r>
    </w:p>
    <w:p w:rsidR="0089693E" w:rsidRPr="0089693E" w:rsidRDefault="0089693E" w:rsidP="0089693E">
      <w:pPr>
        <w:numPr>
          <w:ilvl w:val="0"/>
          <w:numId w:val="1"/>
        </w:numPr>
        <w:spacing w:line="225" w:lineRule="atLeast"/>
        <w:ind w:left="0"/>
        <w:textAlignment w:val="baseline"/>
        <w:rPr>
          <w:color w:val="000000"/>
          <w:sz w:val="22"/>
          <w:szCs w:val="22"/>
        </w:rPr>
      </w:pPr>
      <w:r w:rsidRPr="0089693E">
        <w:rPr>
          <w:color w:val="000000"/>
          <w:sz w:val="22"/>
          <w:szCs w:val="22"/>
        </w:rPr>
        <w:t>сдутый воздушный шарик,</w:t>
      </w:r>
    </w:p>
    <w:p w:rsidR="0089693E" w:rsidRPr="0089693E" w:rsidRDefault="0089693E" w:rsidP="0089693E">
      <w:pPr>
        <w:numPr>
          <w:ilvl w:val="0"/>
          <w:numId w:val="1"/>
        </w:numPr>
        <w:spacing w:line="225" w:lineRule="atLeast"/>
        <w:ind w:left="0"/>
        <w:textAlignment w:val="baseline"/>
        <w:rPr>
          <w:color w:val="000000"/>
          <w:sz w:val="22"/>
          <w:szCs w:val="22"/>
        </w:rPr>
      </w:pPr>
      <w:r w:rsidRPr="0089693E">
        <w:rPr>
          <w:color w:val="000000"/>
          <w:sz w:val="22"/>
          <w:szCs w:val="22"/>
        </w:rPr>
        <w:t>лист бумаги,</w:t>
      </w:r>
    </w:p>
    <w:p w:rsidR="0089693E" w:rsidRPr="0089693E" w:rsidRDefault="0089693E" w:rsidP="0089693E">
      <w:pPr>
        <w:numPr>
          <w:ilvl w:val="0"/>
          <w:numId w:val="1"/>
        </w:numPr>
        <w:spacing w:line="225" w:lineRule="atLeast"/>
        <w:ind w:left="0"/>
        <w:textAlignment w:val="baseline"/>
        <w:rPr>
          <w:color w:val="000000"/>
          <w:sz w:val="22"/>
          <w:szCs w:val="22"/>
        </w:rPr>
      </w:pPr>
      <w:r w:rsidRPr="0089693E">
        <w:rPr>
          <w:color w:val="000000"/>
          <w:sz w:val="22"/>
          <w:szCs w:val="22"/>
        </w:rPr>
        <w:t>фигурка зайки.</w:t>
      </w:r>
    </w:p>
    <w:p w:rsidR="0089693E" w:rsidRPr="0089693E" w:rsidRDefault="0089693E" w:rsidP="0089693E">
      <w:pPr>
        <w:spacing w:line="225" w:lineRule="atLeast"/>
        <w:textAlignment w:val="baseline"/>
        <w:rPr>
          <w:color w:val="000000"/>
          <w:sz w:val="22"/>
          <w:szCs w:val="22"/>
        </w:rPr>
      </w:pPr>
      <w:r w:rsidRPr="0089693E">
        <w:rPr>
          <w:color w:val="000000"/>
          <w:sz w:val="22"/>
          <w:szCs w:val="22"/>
        </w:rPr>
        <w:t>Все предметы раскладывают на столе перед ребенком. Психолог берет в руки зайчика и рассказывает про него историю: «Это зайка. Однажды он решил поплавать в море на корабле и уплыл очень далеко. Начался шторм, поднялись волны, зайка стал тонуть. Но мы с тобой можем спасти зайку. Для этого мы можем воспользоваться предметами, которые лежат перед тобой. С помощью какого предмета ты бы спас зайку».</w:t>
      </w:r>
    </w:p>
    <w:p w:rsidR="0089693E" w:rsidRPr="0089693E" w:rsidRDefault="0089693E" w:rsidP="0089693E">
      <w:pPr>
        <w:spacing w:line="225" w:lineRule="atLeast"/>
        <w:textAlignment w:val="baseline"/>
        <w:rPr>
          <w:color w:val="000000"/>
          <w:sz w:val="22"/>
          <w:szCs w:val="22"/>
        </w:rPr>
      </w:pPr>
      <w:r w:rsidRPr="0089693E">
        <w:rPr>
          <w:color w:val="000000"/>
          <w:sz w:val="22"/>
          <w:szCs w:val="22"/>
        </w:rPr>
        <w:t>Выполнение задания оценивается по нескольким уровням.</w:t>
      </w:r>
    </w:p>
    <w:p w:rsidR="0089693E" w:rsidRPr="0089693E" w:rsidRDefault="0089693E" w:rsidP="0089693E">
      <w:pPr>
        <w:numPr>
          <w:ilvl w:val="0"/>
          <w:numId w:val="2"/>
        </w:numPr>
        <w:spacing w:line="225" w:lineRule="atLeast"/>
        <w:ind w:left="0"/>
        <w:textAlignment w:val="baseline"/>
        <w:rPr>
          <w:color w:val="000000"/>
          <w:sz w:val="22"/>
          <w:szCs w:val="22"/>
        </w:rPr>
      </w:pPr>
      <w:r w:rsidRPr="0089693E">
        <w:rPr>
          <w:color w:val="000000"/>
          <w:sz w:val="22"/>
          <w:szCs w:val="22"/>
        </w:rPr>
        <w:lastRenderedPageBreak/>
        <w:t>Ребенок выбирает предметы, которые можно использовать в готовом виде – ведерко, блюдце, палочку, с помощью которой можно спасти зайку – один балл.</w:t>
      </w:r>
    </w:p>
    <w:p w:rsidR="0089693E" w:rsidRPr="0089693E" w:rsidRDefault="0089693E" w:rsidP="0089693E">
      <w:pPr>
        <w:numPr>
          <w:ilvl w:val="0"/>
          <w:numId w:val="2"/>
        </w:numPr>
        <w:spacing w:line="225" w:lineRule="atLeast"/>
        <w:ind w:left="0"/>
        <w:textAlignment w:val="baseline"/>
        <w:rPr>
          <w:color w:val="000000"/>
          <w:sz w:val="22"/>
          <w:szCs w:val="22"/>
        </w:rPr>
      </w:pPr>
      <w:r w:rsidRPr="0089693E">
        <w:rPr>
          <w:color w:val="000000"/>
          <w:sz w:val="22"/>
          <w:szCs w:val="22"/>
        </w:rPr>
        <w:t>Ребенок предлагает использовать предмет в не совсем стандартном виде – например, палочку использовать в качестве бревна, на котором зайка доплывет до берега – два балла.</w:t>
      </w:r>
    </w:p>
    <w:p w:rsidR="0089693E" w:rsidRPr="0089693E" w:rsidRDefault="0089693E" w:rsidP="0089693E">
      <w:pPr>
        <w:numPr>
          <w:ilvl w:val="0"/>
          <w:numId w:val="2"/>
        </w:numPr>
        <w:spacing w:line="225" w:lineRule="atLeast"/>
        <w:ind w:left="0"/>
        <w:textAlignment w:val="baseline"/>
        <w:rPr>
          <w:color w:val="000000"/>
          <w:sz w:val="22"/>
          <w:szCs w:val="22"/>
        </w:rPr>
      </w:pPr>
      <w:r w:rsidRPr="0089693E">
        <w:rPr>
          <w:color w:val="000000"/>
          <w:sz w:val="22"/>
          <w:szCs w:val="22"/>
        </w:rPr>
        <w:t xml:space="preserve">Дети выбирают </w:t>
      </w:r>
      <w:proofErr w:type="gramStart"/>
      <w:r w:rsidRPr="0089693E">
        <w:rPr>
          <w:color w:val="000000"/>
          <w:sz w:val="22"/>
          <w:szCs w:val="22"/>
        </w:rPr>
        <w:t>более комплексный</w:t>
      </w:r>
      <w:proofErr w:type="gramEnd"/>
      <w:r w:rsidRPr="0089693E">
        <w:rPr>
          <w:color w:val="000000"/>
          <w:sz w:val="22"/>
          <w:szCs w:val="22"/>
        </w:rPr>
        <w:t xml:space="preserve"> и сложный вариант, используя в качестве основы преобразование наличного материла – например, надуть шарик, чтобы зайка на нем улетел, или сделать кораблик из листа – три балла.</w:t>
      </w:r>
    </w:p>
    <w:p w:rsidR="0089693E" w:rsidRPr="0089693E" w:rsidRDefault="0089693E" w:rsidP="0089693E">
      <w:pPr>
        <w:ind w:firstLine="708"/>
        <w:rPr>
          <w:sz w:val="22"/>
          <w:szCs w:val="22"/>
        </w:rPr>
      </w:pPr>
    </w:p>
    <w:p w:rsidR="009F0B20" w:rsidRPr="0089693E" w:rsidRDefault="009F0B20" w:rsidP="0089693E">
      <w:pPr>
        <w:jc w:val="center"/>
      </w:pPr>
      <w:bookmarkStart w:id="0" w:name="_GoBack"/>
      <w:bookmarkEnd w:id="0"/>
    </w:p>
    <w:sectPr w:rsidR="009F0B20" w:rsidRPr="0089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73D"/>
    <w:multiLevelType w:val="multilevel"/>
    <w:tmpl w:val="B476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FA2E84"/>
    <w:multiLevelType w:val="multilevel"/>
    <w:tmpl w:val="720A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21"/>
    <w:rsid w:val="0089693E"/>
    <w:rsid w:val="009F0B20"/>
    <w:rsid w:val="00C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93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6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93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6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2015-06-01T13:49:00Z</dcterms:created>
  <dcterms:modified xsi:type="dcterms:W3CDTF">2015-06-01T13:52:00Z</dcterms:modified>
</cp:coreProperties>
</file>