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D1" w:rsidRPr="00DE12AF" w:rsidRDefault="00DE12AF" w:rsidP="00DE12AF">
      <w:pPr>
        <w:jc w:val="center"/>
        <w:rPr>
          <w:rFonts w:ascii="Times New Roman" w:hAnsi="Times New Roman" w:cs="Times New Roman"/>
          <w:b/>
          <w:sz w:val="20"/>
        </w:rPr>
      </w:pPr>
      <w:r w:rsidRPr="00DE12AF">
        <w:rPr>
          <w:rFonts w:ascii="Times New Roman" w:hAnsi="Times New Roman" w:cs="Times New Roman"/>
          <w:b/>
          <w:sz w:val="20"/>
        </w:rPr>
        <w:t>Восприятие.</w:t>
      </w:r>
    </w:p>
    <w:p w:rsidR="00DE12AF" w:rsidRPr="00DE12AF" w:rsidRDefault="00DE12AF" w:rsidP="00DE12AF">
      <w:pPr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2AF">
        <w:rPr>
          <w:rFonts w:ascii="Times New Roman" w:hAnsi="Times New Roman" w:cs="Times New Roman"/>
          <w:b/>
          <w:sz w:val="28"/>
          <w:szCs w:val="28"/>
          <w:u w:val="single"/>
        </w:rPr>
        <w:t>Методика диагностики объема восприятия</w:t>
      </w:r>
    </w:p>
    <w:p w:rsidR="00DE12AF" w:rsidRPr="00DE12AF" w:rsidRDefault="00DE12AF" w:rsidP="00DE12AF">
      <w:pPr>
        <w:spacing w:after="0" w:line="240" w:lineRule="auto"/>
        <w:ind w:left="1070"/>
        <w:jc w:val="center"/>
        <w:rPr>
          <w:rFonts w:ascii="Times New Roman" w:hAnsi="Times New Roman" w:cs="Times New Roman"/>
          <w:b/>
          <w:i/>
          <w:sz w:val="18"/>
          <w:szCs w:val="32"/>
        </w:rPr>
      </w:pP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На большом листе ватмана, если педагог работает с классом, или на листе бумаги, если работа идёт с одним ребенком, крупно написано: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        10 слов (из 4-8 букв каждое);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        10 трёхзначных чисел;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        </w:t>
      </w:r>
      <w:proofErr w:type="gramStart"/>
      <w:r w:rsidRPr="00DE12AF">
        <w:rPr>
          <w:rFonts w:ascii="Times New Roman" w:hAnsi="Times New Roman" w:cs="Times New Roman"/>
        </w:rPr>
        <w:t xml:space="preserve">10 рисунков (книга,  ручка, кружка, ложка,  яблоко,  квадрат, звезда, молоток, часы, лист дерева).  </w:t>
      </w:r>
      <w:proofErr w:type="gramEnd"/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Все  это  следует расположить горизонтальными рядами в любой последовательности.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  <w:b/>
          <w:i/>
        </w:rPr>
      </w:pPr>
      <w:r w:rsidRPr="00DE12AF">
        <w:rPr>
          <w:rFonts w:ascii="Times New Roman" w:hAnsi="Times New Roman" w:cs="Times New Roman"/>
        </w:rPr>
        <w:t xml:space="preserve">   </w:t>
      </w:r>
      <w:r w:rsidRPr="00DE12AF">
        <w:rPr>
          <w:rFonts w:ascii="Times New Roman" w:hAnsi="Times New Roman" w:cs="Times New Roman"/>
          <w:b/>
          <w:i/>
        </w:rPr>
        <w:t xml:space="preserve">ИНСТРУКЦИЯ:   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  <w:b/>
          <w:i/>
        </w:rPr>
        <w:t xml:space="preserve">      </w:t>
      </w:r>
      <w:r w:rsidRPr="00DE12AF">
        <w:rPr>
          <w:rFonts w:ascii="Times New Roman" w:hAnsi="Times New Roman" w:cs="Times New Roman"/>
        </w:rPr>
        <w:t>Посмотри на лист, на котором есть слова, числа, картинки. На своем листе бумаги после знакомства с этой информацией в течение 1 минуты запишите, что смогли воспринять, обязательно точно.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  <w:b/>
          <w:i/>
        </w:rPr>
        <w:t>ОЦЕНКА РЕЗУЛЬТАТОВ</w:t>
      </w:r>
      <w:r w:rsidRPr="00DE12AF">
        <w:rPr>
          <w:rFonts w:ascii="Times New Roman" w:hAnsi="Times New Roman" w:cs="Times New Roman"/>
        </w:rPr>
        <w:t>:</w:t>
      </w:r>
      <w:r w:rsidRPr="00DE12AF">
        <w:rPr>
          <w:rFonts w:ascii="Times New Roman" w:hAnsi="Times New Roman" w:cs="Times New Roman"/>
        </w:rPr>
        <w:br/>
        <w:t xml:space="preserve"> 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>Нормальное восприятие -  7+,-2 объекта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  <w:sz w:val="16"/>
          <w:szCs w:val="28"/>
        </w:rPr>
      </w:pPr>
    </w:p>
    <w:p w:rsidR="00DE12AF" w:rsidRPr="00DE12AF" w:rsidRDefault="00DE12AF" w:rsidP="00DE12AF">
      <w:pPr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DE12AF">
        <w:rPr>
          <w:rFonts w:ascii="Times New Roman" w:hAnsi="Times New Roman" w:cs="Times New Roman"/>
          <w:b/>
          <w:sz w:val="28"/>
          <w:szCs w:val="32"/>
          <w:u w:val="single"/>
        </w:rPr>
        <w:t>Методика поиска информации для диагностики особенностей восприятия младших школьников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  <w:sz w:val="16"/>
          <w:szCs w:val="28"/>
        </w:rPr>
      </w:pP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Школьнику предлагается 100-клеточная таблица, заполненная цифрами. Задание  - подсчитать, сколько раз встречается каждое число от 0 до 9. Фиксируется время, за которое школьник подсчитывает, сколько раз встречается 0, потом 1, затем – 2 и т.д. 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E12AF" w:rsidRPr="00DE12AF" w:rsidTr="00DE12A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>Во время проведения дополнительных занятий можно использовать данную матрицу, проводить информационный поиск каждого из чисел в любой последовательности.</w:t>
      </w:r>
      <w:bookmarkStart w:id="0" w:name="_GoBack"/>
      <w:bookmarkEnd w:id="0"/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  <w:b/>
          <w:i/>
        </w:rPr>
        <w:t>Оценка результатов</w:t>
      </w:r>
      <w:r w:rsidRPr="00DE12AF">
        <w:rPr>
          <w:rFonts w:ascii="Times New Roman" w:hAnsi="Times New Roman" w:cs="Times New Roman"/>
        </w:rPr>
        <w:t>: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   Проводиться в целом по классу. Отбрасываются 25% лучших результатов и 25%  худших.  Остальные 50% составляют учащиеся со  средним восприятием. 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   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Результаты выполнения теста примерно таковы:</w:t>
      </w: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93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  <w:gridCol w:w="718"/>
      </w:tblGrid>
      <w:tr w:rsidR="00DE12AF" w:rsidRPr="00DE12AF" w:rsidTr="00DE12AF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</w:p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Возраст</w:t>
            </w:r>
          </w:p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9-10 лет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Цифры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E12AF" w:rsidRPr="00DE12AF" w:rsidTr="00DE12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Время</w:t>
            </w:r>
          </w:p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 xml:space="preserve"> (сек.)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E12AF" w:rsidRPr="00DE12AF" w:rsidTr="00DE12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 xml:space="preserve">цифр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AF" w:rsidRPr="00DE12AF" w:rsidRDefault="00DE12AF">
            <w:pPr>
              <w:rPr>
                <w:rFonts w:ascii="Times New Roman" w:hAnsi="Times New Roman" w:cs="Times New Roman"/>
                <w:b/>
              </w:rPr>
            </w:pPr>
            <w:r w:rsidRPr="00DE12AF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DE12AF" w:rsidRPr="00DE12AF" w:rsidRDefault="00DE12AF" w:rsidP="00DE12AF">
      <w:pPr>
        <w:ind w:left="360"/>
        <w:rPr>
          <w:rFonts w:ascii="Times New Roman" w:hAnsi="Times New Roman" w:cs="Times New Roman"/>
          <w:b/>
        </w:rPr>
      </w:pPr>
    </w:p>
    <w:p w:rsidR="00DE12AF" w:rsidRPr="00DE12AF" w:rsidRDefault="00DE12AF" w:rsidP="00DE12AF">
      <w:pPr>
        <w:ind w:left="360"/>
        <w:rPr>
          <w:rFonts w:ascii="Times New Roman" w:hAnsi="Times New Roman" w:cs="Times New Roman"/>
        </w:rPr>
      </w:pPr>
      <w:r w:rsidRPr="00DE12AF">
        <w:rPr>
          <w:rFonts w:ascii="Times New Roman" w:hAnsi="Times New Roman" w:cs="Times New Roman"/>
        </w:rPr>
        <w:t xml:space="preserve"> Неправильный подсчет цифр или более медленный подсчет свидетельствует о снижении восприятия. </w:t>
      </w:r>
    </w:p>
    <w:p w:rsidR="00DE12AF" w:rsidRPr="00DE12AF" w:rsidRDefault="00DE12AF" w:rsidP="00DE12AF">
      <w:pPr>
        <w:ind w:left="360"/>
      </w:pPr>
    </w:p>
    <w:p w:rsidR="00DE12AF" w:rsidRPr="00DE12AF" w:rsidRDefault="00DE12AF" w:rsidP="00DE12AF">
      <w:pPr>
        <w:ind w:left="360"/>
      </w:pPr>
    </w:p>
    <w:p w:rsidR="00DE12AF" w:rsidRPr="00DE12AF" w:rsidRDefault="00DE12AF" w:rsidP="00DE12AF">
      <w:pPr>
        <w:jc w:val="center"/>
      </w:pPr>
    </w:p>
    <w:sectPr w:rsidR="00DE12AF" w:rsidRPr="00DE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4ABF"/>
    <w:multiLevelType w:val="hybridMultilevel"/>
    <w:tmpl w:val="0078474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0"/>
    <w:rsid w:val="005148D1"/>
    <w:rsid w:val="00722630"/>
    <w:rsid w:val="00D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2015-06-01T13:44:00Z</dcterms:created>
  <dcterms:modified xsi:type="dcterms:W3CDTF">2015-06-01T13:48:00Z</dcterms:modified>
</cp:coreProperties>
</file>