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91" w:rsidRPr="00E64691" w:rsidRDefault="00E64691" w:rsidP="00E646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69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Подвижная игра «Невод»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Все играющие – рыбки, кроме двух рыбаков. Рыбаки, взявшись за руки, бегут за рыбкой. Они стараются окружить ее, сомкнув вокруг рыбки руки. Постепенно из пойманных рыбок составляется целая цепочка - «невод». Теперь рыбки ловятся «неводом». Последние двое непойманных игроков являются победителями, при повторении игры они – рыбаки.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Подвижная игра «Волк во рву»</w:t>
      </w:r>
      <w:bookmarkStart w:id="0" w:name="_GoBack"/>
      <w:bookmarkEnd w:id="0"/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площадке обозначаются границы «лужайки», на которой будут </w:t>
      </w:r>
      <w:proofErr w:type="gramStart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веселиться</w:t>
      </w:r>
      <w:proofErr w:type="gramEnd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скакать «козы». Посередине чертится «ров» шириной около метра – две параллельные линии. Ров пересекает поперек всю лужайку. В ров сажают одного участника – он играет роль «волка». Остальные становятся «козами». Перед началом игры они встают за пределами «лужайки». Ведущий командует: «Козы – в поле! Волк во рву!» «Козы» выскакивают на полянку, веселятся, стараются перескочить ров. «Волк» в этот момент должен попытаться осалить кого-либо из участников. «Коза» считается проигравшей, если до нее дотронулся «волк» или она не смогла перепрыгнуть ров, не задев черты. </w:t>
      </w:r>
      <w:proofErr w:type="gramStart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Проигравший</w:t>
      </w:r>
      <w:proofErr w:type="gramEnd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выходит из игры. По команде ведущего «Козы, домой!», «козы» должны вернуться на исходную позицию. Проигравшие вновь становятся «козами» и вступают в игру.  Волк сменяется каждые 2-3 перебежки.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Подвижная игра «Два Мороза»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На противоположных сторонах площадки отмечаются два города. Играющие, разделившись на две группы, располагаются в них. В се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softHyphen/>
        <w:t>редине площадки помещаются братья Морозы: Мороз — Красный нос и Мороз — Синий нос. Они об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softHyphen/>
        <w:t xml:space="preserve">ращаются </w:t>
      </w:r>
      <w:proofErr w:type="gramStart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к</w:t>
      </w:r>
      <w:proofErr w:type="gramEnd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играющим со словами: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Мы — два брата молодые, два Мороза удалые: я</w:t>
      </w:r>
      <w:r w:rsidRPr="00E64691">
        <w:rPr>
          <w:rFonts w:ascii="Times New Roman" w:hAnsi="Times New Roman" w:cs="Times New Roman"/>
          <w:bCs/>
          <w:i/>
          <w:iCs/>
          <w:sz w:val="28"/>
          <w:szCs w:val="28"/>
          <w:lang w:eastAsia="ar-SA"/>
        </w:rPr>
        <w:t> </w:t>
      </w:r>
      <w:r w:rsidRPr="00E64691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Мороз — Красный нос, я Мороз — Синий нос.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Кто из вас решится в путь-дороженьку пуститься?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Ребята хором отвечают:  </w:t>
      </w:r>
      <w:r w:rsidRPr="00E64691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Не боимся мы угроз, И не страшен нам мороз! 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—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и начинают перебегать из одного го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softHyphen/>
        <w:t>рода в другой. Морозы бросают в них «снежком» - мячом.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Тот, кого им удастся запятнать, счи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softHyphen/>
        <w:t>тается замороженным. Он остается на том месте, где был «подбит», и должен с распростертыми руками преграждать путь играющим при следующих перебежках.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Когда «замороженных» окажется так много, что пробегать станет трудно, игра прекращается. Назна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softHyphen/>
        <w:t>чаются новые Морозы (из числа тех, кто не был «заморожен»), и игра начинается вновь.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Подвижная игра «Прыжки по полосам»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Линиями обозначается коридор шириной 2—3 м. Поперек коридора проводятся линии, образующие узкие (30 см) и широкие (50 см) полоски, которые чередуются между собой. Таких полосок может быть по 6—8. Через узкие полоски дети пры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softHyphen/>
        <w:t xml:space="preserve">гают, а </w:t>
      </w:r>
      <w:proofErr w:type="gramStart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от</w:t>
      </w:r>
      <w:proofErr w:type="gramEnd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широких отталкиваются при прыжках. Класс делится на три-четыре команды, которые встают шеренгами. По сигналу первые номера каждой команды начинают прыжки с начала коридора (толчком двумя ногами) через узкие полоски, делая промежуточный прыжок на каждой широкой полосе. Выполнившие все прыжки правильно (не насту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softHyphen/>
        <w:t>пив на узкие полоски) приносят своей команде очко. Так же пры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softHyphen/>
        <w:t>гают вторые номера и т.д. Если игрок наступит на узкую полоску, он продолжает прыгать дальше, но не приносит команде очко. Быстрота выполнения прыжков не учитывается. Побеждает команда, игроки которой получили больше очков.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Подвижная игра «Пустое место»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Играющие</w:t>
      </w:r>
      <w:proofErr w:type="gramEnd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встают в круг, выбирают водящего. Начиная игру, он пробегает мимо игроков, одного из них пятнает и продолжает бежать дальше по кругу. </w:t>
      </w:r>
      <w:proofErr w:type="gramStart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Запятнанный</w:t>
      </w:r>
      <w:proofErr w:type="gramEnd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  <w:t xml:space="preserve">Правила: 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 Участники бегают только за кругом. 2. Стоящие в кругу не должны задерживать </w:t>
      </w:r>
      <w:proofErr w:type="gramStart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бегущих</w:t>
      </w:r>
      <w:proofErr w:type="gramEnd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. 3. Если участники прибегают к свободному месту одновременно, то они оба встают в круг, и выбирается новый водящий.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Подвижная игра «Белые медведи»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Площадка представляет собой море. В стороне очерчивается небольшое место - льдина. На ней стоит водящий - "белый медведь". Остальные "медвежата" произвольно размещаются по всей площадке. "Медведь" рычит: "Выхожу на ловлю!" - и устремляется ловить "медвежат". Сначала он ловит одного "медвежонка" (отводит на льдину), затем другого. После этого два пойманных "медвежонка" берутся за руки и начинают ловить остальных играющих. "Медведь" отходит на льдину. Настигнув кого-нибудь, два "медвежонка" соединяют свободные руки так, чтобы </w:t>
      </w:r>
      <w:proofErr w:type="gramStart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пойманный</w:t>
      </w:r>
      <w:proofErr w:type="gramEnd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очутился между руками, и кричат: "Медведь, на помощь!" "Медведь" подбегает, осаливает пойманного и отводит на льдину. Следующие двое пойманных также берутся за руки и ловят "медвежат". Игра продолжается до тех пор, пока не будут переловлены все "медвежата". </w:t>
      </w:r>
      <w:proofErr w:type="gramStart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Последний</w:t>
      </w:r>
      <w:proofErr w:type="gramEnd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пойманный становится "белым медведем".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Побеждает последний пойманный игрок.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Подвижная игра «Удочка»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Перед началом игры выбирается водящий. Все ребята становятся в круг, а водящий в центр круга со скакалкой в руках. Он начинает вращать скакалку так, чтобы та скользила по полу, делая круг за кругом под ногами </w:t>
      </w:r>
      <w:proofErr w:type="gramStart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играющих</w:t>
      </w:r>
      <w:proofErr w:type="gramEnd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br/>
        <w:t>Игроки подпрыгивают, стараясь, чтобы она не задела кого-либо из них. Пойманным игрок считается в том случае, если скакалка коснулась его не выше голеностопа. Игроки не должны приближаться к водящему во время прыжков.</w:t>
      </w:r>
    </w:p>
    <w:p w:rsidR="00E64691" w:rsidRPr="00E64691" w:rsidRDefault="00E64691" w:rsidP="00E646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Тот, кто </w:t>
      </w:r>
      <w:proofErr w:type="gramStart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>заденет скакалку становится</w:t>
      </w:r>
      <w:proofErr w:type="gramEnd"/>
      <w:r w:rsidRPr="00E646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середину и начинает вращать веревку, а бывший водящий занимает его место.</w:t>
      </w:r>
    </w:p>
    <w:p w:rsidR="00777473" w:rsidRDefault="00AB795F" w:rsidP="00AB795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3084CB9" wp14:editId="707404EF">
            <wp:extent cx="5940425" cy="5643675"/>
            <wp:effectExtent l="0" t="0" r="3175" b="0"/>
            <wp:docPr id="1" name="Рисунок 1" descr="C:\Users\Admin\Desktop\depositphotos_3214873-Fishe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positphotos_3214873-Fisherm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9F" w:rsidRDefault="0032589F" w:rsidP="00AB795F">
      <w:pPr>
        <w:jc w:val="center"/>
      </w:pPr>
    </w:p>
    <w:p w:rsidR="0032589F" w:rsidRDefault="0032589F" w:rsidP="00AB795F">
      <w:pPr>
        <w:jc w:val="center"/>
      </w:pPr>
    </w:p>
    <w:p w:rsidR="0032589F" w:rsidRDefault="0032589F" w:rsidP="00AB795F">
      <w:pPr>
        <w:jc w:val="center"/>
      </w:pPr>
    </w:p>
    <w:p w:rsidR="0032589F" w:rsidRDefault="0032589F" w:rsidP="00AB795F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" name="Прямоугольник 5" descr="http://ru.stockfresh.com/thumbs/clairev/331563_%D1%80%D1%8B%D0%B1%D0%B0%D0%BA-%D1%80%D1%8B%D0%B1%D1%8B-%D0%B2%D0%B5%D0%BA%D1%82%D0%BE%D1%80%D0%B0-%D1%80%D1%83%D0%BA-%D1%81%D1%82%D0%BE%D1%80%D0%BE%D0%BD%D1%8B-%D0%B3%D0%BB%D0%B0%D0%B7%D0%B0%D1%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://ru.stockfresh.com/thumbs/clairev/331563_%D1%80%D1%8B%D0%B1%D0%B0%D0%BA-%D1%80%D1%8B%D0%B1%D1%8B-%D0%B2%D0%B5%D0%BA%D1%82%D0%BE%D1%80%D0%B0-%D1%80%D1%83%D0%BA-%D1%81%D1%82%D0%BE%D1%80%D0%BE%D0%BD%D1%8B-%D0%B3%D0%BB%D0%B0%D0%B7%D0%B0%D1%85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3258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543232" cy="6567054"/>
            <wp:effectExtent l="0" t="0" r="635" b="5715"/>
            <wp:docPr id="6" name="Рисунок 6" descr="C:\Users\Admin\Desktop\331563_рыбак-рыбы-вектора-рук-стороны-глаз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31563_рыбак-рыбы-вектора-рук-стороны-глаза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91" cy="65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95" w:rsidRDefault="005B55BB" w:rsidP="00AB795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940135" cy="6390195"/>
            <wp:effectExtent l="0" t="0" r="0" b="0"/>
            <wp:docPr id="7" name="Рисунок 7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135" cy="63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95" w:rsidRDefault="005B55BB" w:rsidP="00AB795F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8" name="Прямоугольник 8" descr="http://img0.liveinternet.ru/images/attach/b/3/51/184/51184913_ef2a4659169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://img0.liveinternet.ru/images/attach/b/3/51/184/51184913_ef2a46591690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5B55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541665" cy="6780810"/>
            <wp:effectExtent l="0" t="0" r="0" b="0"/>
            <wp:docPr id="9" name="Рисунок 9" descr="C:\Users\Admin\Desktop\51184913_ef2a46591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51184913_ef2a465916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48" cy="67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D2" w:rsidRDefault="000D23D2" w:rsidP="00AB795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53175" cy="6353175"/>
            <wp:effectExtent l="0" t="0" r="9525" b="9525"/>
            <wp:docPr id="3" name="Рисунок 3" descr="C:\Users\Admin\Desktop\w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ol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BB" w:rsidRDefault="00146617" w:rsidP="00E6469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90153B7" wp14:editId="22F57710">
            <wp:extent cx="7095809" cy="6495802"/>
            <wp:effectExtent l="0" t="0" r="0" b="635"/>
            <wp:docPr id="4" name="Рисунок 4" descr="C:\Users\Admin\Desktop\live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liveprevie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06" cy="649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5BB" w:rsidRPr="005B55BB">
        <w:t xml:space="preserve"> </w:t>
      </w:r>
      <w:r w:rsidR="005B55BB">
        <w:rPr>
          <w:noProof/>
          <w:lang w:eastAsia="ru-RU"/>
        </w:rPr>
        <mc:AlternateContent>
          <mc:Choice Requires="wps">
            <w:drawing>
              <wp:inline distT="0" distB="0" distL="0" distR="0" wp14:anchorId="3DE563A6" wp14:editId="242CB20B">
                <wp:extent cx="308610" cy="308610"/>
                <wp:effectExtent l="0" t="0" r="0" b="0"/>
                <wp:docPr id="10" name="Прямоугольник 10" descr="http://steshka.ru/wp-content/uploads/2015/09/razmery_planet_solnechnoy_sistemy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://steshka.ru/wp-content/uploads/2015/09/razmery_planet_solnechnoy_sistemy_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CudZ0YHQMAACcGAAAOAAAAAAAAAAAAAAAA&#10;AC4CAABkcnMvZTJvRG9jLnhtbFBLAQItABQABgAIAAAAIQCY9mwN2QAAAAMBAAAPAAAAAAAAAAAA&#10;AAAAAHc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sectPr w:rsidR="005B55BB" w:rsidSect="00AB79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EE"/>
    <w:rsid w:val="000D23D2"/>
    <w:rsid w:val="00146617"/>
    <w:rsid w:val="002C1947"/>
    <w:rsid w:val="0032589F"/>
    <w:rsid w:val="005B55BB"/>
    <w:rsid w:val="00777473"/>
    <w:rsid w:val="00AB795F"/>
    <w:rsid w:val="00C74CEE"/>
    <w:rsid w:val="00E64691"/>
    <w:rsid w:val="00F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2016-12-08T05:27:00Z</dcterms:created>
  <dcterms:modified xsi:type="dcterms:W3CDTF">2016-12-13T18:16:00Z</dcterms:modified>
</cp:coreProperties>
</file>